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BAA6" w14:textId="77777777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010F79C7" w14:textId="4CAB0595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202</w:t>
      </w:r>
      <w:r w:rsidR="0081053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A51FE0">
        <w:rPr>
          <w:rFonts w:ascii="Times New Roman" w:eastAsia="Times New Roman" w:hAnsi="Times New Roman" w:cs="Times New Roman"/>
          <w:sz w:val="24"/>
          <w:szCs w:val="24"/>
        </w:rPr>
        <w:t xml:space="preserve">birželio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d. </w:t>
      </w:r>
    </w:p>
    <w:p w14:paraId="49BF8A5B" w14:textId="77777777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įsakymo Nr. V1-</w:t>
      </w:r>
    </w:p>
    <w:p w14:paraId="542B8E57" w14:textId="772616BC" w:rsidR="00021F87" w:rsidRDefault="00021F87" w:rsidP="00021F87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priedas </w:t>
      </w:r>
    </w:p>
    <w:p w14:paraId="42F2E0F0" w14:textId="77777777" w:rsidR="00AF62C6" w:rsidRPr="00334E3C" w:rsidRDefault="00AF62C6" w:rsidP="00AF62C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C1C6B" w14:textId="77777777" w:rsidR="00AF62C6" w:rsidRPr="00334E3C" w:rsidRDefault="00AF62C6" w:rsidP="00AF62C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RASEINIŲ ŠALTINIO PROGIMNAZIJOS</w:t>
      </w:r>
    </w:p>
    <w:p w14:paraId="37CB2EC8" w14:textId="77777777" w:rsidR="00AF62C6" w:rsidRPr="00334E3C" w:rsidRDefault="00AF62C6" w:rsidP="00AF62C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PAILGINTOS MOKYMOSI DIENOS GRUPĖS AUKLĖTOJO</w:t>
      </w: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PAREIGYBĖS APRAŠYMAS</w:t>
      </w:r>
    </w:p>
    <w:p w14:paraId="53A6E57D" w14:textId="77777777" w:rsidR="00B77C8A" w:rsidRDefault="00B77C8A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3A560D8" w14:textId="241EFB99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2A8135D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39FAED7E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6A75CEB1" w14:textId="0945D867" w:rsidR="00AF62C6" w:rsidRPr="00334E3C" w:rsidRDefault="00AF62C6" w:rsidP="008105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sz w:val="24"/>
          <w:szCs w:val="24"/>
          <w:lang w:eastAsia="lt-LT"/>
        </w:rPr>
        <w:t>1. Raseinių Šalt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inio progimnazijos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mokymosi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grupės auklėtojo</w:t>
      </w:r>
      <w:r w:rsidRPr="00334E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 yra priskiriama </w:t>
      </w:r>
      <w:r w:rsidRPr="00334E3C">
        <w:rPr>
          <w:rFonts w:ascii="Times New Roman" w:hAnsi="Times New Roman" w:cs="Times New Roman"/>
          <w:sz w:val="24"/>
          <w:szCs w:val="24"/>
        </w:rPr>
        <w:t>specialistų</w:t>
      </w:r>
      <w:r w:rsidR="008813B9">
        <w:rPr>
          <w:rFonts w:ascii="Times New Roman" w:hAnsi="Times New Roman" w:cs="Times New Roman"/>
          <w:sz w:val="24"/>
          <w:szCs w:val="24"/>
        </w:rPr>
        <w:t xml:space="preserve"> (4)</w:t>
      </w:r>
      <w:r w:rsidRPr="00334E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pareigybės grupei. </w:t>
      </w:r>
    </w:p>
    <w:p w14:paraId="448746EC" w14:textId="77777777" w:rsidR="00AF62C6" w:rsidRPr="00334E3C" w:rsidRDefault="00AF62C6" w:rsidP="008105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2. Pareigybės lygis – A2</w:t>
      </w:r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.</w:t>
      </w:r>
    </w:p>
    <w:p w14:paraId="000B4AA2" w14:textId="580214C5" w:rsidR="0007307A" w:rsidRPr="0007307A" w:rsidRDefault="00AF62C6" w:rsidP="00810530">
      <w:pPr>
        <w:pStyle w:val="Default"/>
        <w:ind w:firstLine="851"/>
        <w:jc w:val="both"/>
        <w:rPr>
          <w:color w:val="auto"/>
        </w:rPr>
      </w:pPr>
      <w:bookmarkStart w:id="1" w:name="part_d1f1a6dbd1cd4c88b79e96d3834635e7"/>
      <w:bookmarkEnd w:id="1"/>
      <w:r w:rsidRPr="00334E3C">
        <w:rPr>
          <w:rFonts w:eastAsia="Times New Roman"/>
          <w:lang w:val="es-ES_tradnl" w:eastAsia="lt-LT"/>
        </w:rPr>
        <w:t xml:space="preserve">3. Pareigybės paskirtis - </w:t>
      </w:r>
      <w:r w:rsidRPr="0007307A">
        <w:rPr>
          <w:color w:val="auto"/>
        </w:rPr>
        <w:t>užtikrinti priešmokyklinio ugdymo grupės vaikų ir 1-4 klasių mokinių</w:t>
      </w:r>
      <w:r w:rsidR="008D6559" w:rsidRPr="0007307A">
        <w:rPr>
          <w:color w:val="auto"/>
        </w:rPr>
        <w:t xml:space="preserve"> </w:t>
      </w:r>
      <w:r w:rsidR="005A6058">
        <w:rPr>
          <w:color w:val="auto"/>
        </w:rPr>
        <w:t>(toliau vaikų/mokinių)</w:t>
      </w:r>
      <w:r w:rsidR="00810530">
        <w:rPr>
          <w:color w:val="auto"/>
        </w:rPr>
        <w:t xml:space="preserve"> </w:t>
      </w:r>
      <w:r w:rsidR="0007307A" w:rsidRPr="0007307A">
        <w:rPr>
          <w:color w:val="auto"/>
        </w:rPr>
        <w:t xml:space="preserve">saugią ir palankią aplinką po pamokų, teikti pagalbą atliekant namų darbus, pagal savo kompetenciją organizuoti veiklas, kurios padeda ugdyti </w:t>
      </w:r>
      <w:r w:rsidR="00BB6213">
        <w:rPr>
          <w:color w:val="auto"/>
        </w:rPr>
        <w:t>vaikų/mokinių</w:t>
      </w:r>
      <w:r w:rsidR="00344576">
        <w:rPr>
          <w:color w:val="auto"/>
        </w:rPr>
        <w:t xml:space="preserve"> </w:t>
      </w:r>
      <w:r w:rsidR="0007191D">
        <w:rPr>
          <w:sz w:val="23"/>
          <w:szCs w:val="23"/>
        </w:rPr>
        <w:t>bendrąsias kompetencijas</w:t>
      </w:r>
      <w:r w:rsidR="00344576">
        <w:rPr>
          <w:sz w:val="23"/>
          <w:szCs w:val="23"/>
        </w:rPr>
        <w:t xml:space="preserve"> ir </w:t>
      </w:r>
      <w:r w:rsidR="0007307A" w:rsidRPr="0007307A">
        <w:rPr>
          <w:color w:val="auto"/>
        </w:rPr>
        <w:t xml:space="preserve">mokymosi įgūdžius. </w:t>
      </w:r>
    </w:p>
    <w:p w14:paraId="0D6F4AA7" w14:textId="77777777" w:rsidR="00AF62C6" w:rsidRPr="00334E3C" w:rsidRDefault="00AF62C6" w:rsidP="008105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03f7141a4ca84dfeacc69a0d3018255b"/>
      <w:bookmarkEnd w:id="2"/>
      <w:r w:rsidRPr="00334E3C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4. Pareigybės pavaldumas -</w:t>
      </w:r>
      <w:r w:rsidRPr="00334E3C">
        <w:rPr>
          <w:rFonts w:ascii="Times New Roman" w:hAnsi="Times New Roman" w:cs="Times New Roman"/>
          <w:sz w:val="24"/>
          <w:szCs w:val="24"/>
        </w:rPr>
        <w:t xml:space="preserve"> tiesiogiai pavaldus</w:t>
      </w:r>
      <w:r>
        <w:rPr>
          <w:rFonts w:ascii="Times New Roman" w:hAnsi="Times New Roman" w:cs="Times New Roman"/>
          <w:sz w:val="24"/>
          <w:szCs w:val="24"/>
        </w:rPr>
        <w:t xml:space="preserve"> ir už savo darbą atsiskaito</w:t>
      </w:r>
      <w:r w:rsidRPr="0033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 pavaduotojui ugdymui</w:t>
      </w:r>
      <w:r w:rsidRPr="00334E3C">
        <w:rPr>
          <w:rFonts w:ascii="Times New Roman" w:hAnsi="Times New Roman" w:cs="Times New Roman"/>
          <w:sz w:val="24"/>
          <w:szCs w:val="24"/>
        </w:rPr>
        <w:t>.</w:t>
      </w:r>
    </w:p>
    <w:p w14:paraId="018F97BA" w14:textId="77777777" w:rsidR="00AF62C6" w:rsidRPr="00334E3C" w:rsidRDefault="00AF62C6" w:rsidP="00810530">
      <w:pPr>
        <w:keepNext/>
        <w:spacing w:after="0" w:line="276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CBC70BD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14:paraId="643E0F60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SPECIALŪS REIKALAVIMAI </w:t>
      </w: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PAILGINTOS </w:t>
      </w:r>
      <w:r w:rsidRPr="00AF6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MOKYMOSI</w:t>
      </w: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DIENOS GRUPĖS AUKLĖTOJUI</w:t>
      </w:r>
    </w:p>
    <w:p w14:paraId="3BE0BFE6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382EB538" w14:textId="77777777" w:rsidR="00AF62C6" w:rsidRPr="008B3710" w:rsidRDefault="00AF62C6" w:rsidP="00810530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hAnsi="Times New Roman" w:cs="Times New Roman"/>
          <w:sz w:val="24"/>
          <w:szCs w:val="24"/>
        </w:rPr>
        <w:t xml:space="preserve">5. 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grupės auklėtojas</w:t>
      </w:r>
      <w:r w:rsidRPr="008B3710">
        <w:rPr>
          <w:rFonts w:ascii="Times New Roman" w:hAnsi="Times New Roman" w:cs="Times New Roman"/>
          <w:sz w:val="24"/>
          <w:szCs w:val="24"/>
        </w:rPr>
        <w:t xml:space="preserve"> turi atitikti šiuos specialius reikalavimus:</w:t>
      </w:r>
    </w:p>
    <w:p w14:paraId="72EAF6F0" w14:textId="77777777" w:rsidR="00AF62C6" w:rsidRPr="008B3710" w:rsidRDefault="00AF62C6" w:rsidP="00810530">
      <w:pPr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104DF9" w14:textId="77777777" w:rsidR="00AF62C6" w:rsidRPr="008B3710" w:rsidRDefault="00AF62C6" w:rsidP="00810530">
      <w:pPr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B8C1BCD" w14:textId="77777777" w:rsidR="00AF62C6" w:rsidRPr="008B3710" w:rsidRDefault="00AF62C6" w:rsidP="00810530">
      <w:pPr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137937" w14:textId="77777777" w:rsidR="00AF62C6" w:rsidRPr="008B3710" w:rsidRDefault="00AF62C6" w:rsidP="00810530">
      <w:pPr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1E02A2" w14:textId="77777777" w:rsidR="00AF62C6" w:rsidRPr="008B3710" w:rsidRDefault="00AF62C6" w:rsidP="00810530">
      <w:pPr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57B78D" w14:textId="77777777" w:rsidR="00AF62C6" w:rsidRPr="008B3710" w:rsidRDefault="00AF62C6" w:rsidP="00810530">
      <w:pPr>
        <w:numPr>
          <w:ilvl w:val="1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hAnsi="Times New Roman" w:cs="Times New Roman"/>
          <w:sz w:val="24"/>
          <w:szCs w:val="24"/>
        </w:rPr>
        <w:t>turėti ne žemesnį kaip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aukštąjį universitetinį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pedagoginį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išsilavinimą su bakalauro kvalifikaciniu laipsniu ar jam prilygintu išsilavinimu arba aukštąjį koleginį išsilavinimą su profesinio bakalauro kvalifikaciniu laipsniu ar jam prilygintu išsilavinimu;</w:t>
      </w:r>
    </w:p>
    <w:p w14:paraId="552966A0" w14:textId="77777777" w:rsidR="00AF62C6" w:rsidRPr="002F1350" w:rsidRDefault="00AF62C6" w:rsidP="00810530">
      <w:pPr>
        <w:numPr>
          <w:ilvl w:val="1"/>
          <w:numId w:val="3"/>
        </w:numPr>
        <w:tabs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hAnsi="Times New Roman" w:cs="Times New Roman"/>
          <w:sz w:val="24"/>
          <w:szCs w:val="24"/>
        </w:rPr>
        <w:t xml:space="preserve">kvalifikaciniai reikalavimai turi atitikti Lietuvos Respublikos švietimo įstatyme </w:t>
      </w:r>
      <w:r w:rsidRPr="002F1350">
        <w:rPr>
          <w:rFonts w:ascii="Times New Roman" w:hAnsi="Times New Roman" w:cs="Times New Roman"/>
          <w:sz w:val="24"/>
          <w:szCs w:val="24"/>
        </w:rPr>
        <w:t>numatytus reikalavimus;</w:t>
      </w:r>
    </w:p>
    <w:p w14:paraId="3052F020" w14:textId="77777777" w:rsidR="00AF62C6" w:rsidRPr="002F1350" w:rsidRDefault="00AF62C6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 xml:space="preserve">būti susipažinusiam su </w:t>
      </w:r>
      <w:r w:rsidRPr="002F13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įstatymais, Vyriausybės nutarimais ir kitais teisės aktais, reglamentuojančiais ugdymą; </w:t>
      </w:r>
    </w:p>
    <w:p w14:paraId="78D2D9F5" w14:textId="40148962" w:rsidR="00AF62C6" w:rsidRPr="002F1350" w:rsidRDefault="00AF62C6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>privalo mokėti bendrau</w:t>
      </w:r>
      <w:r>
        <w:rPr>
          <w:rFonts w:ascii="Times New Roman" w:hAnsi="Times New Roman" w:cs="Times New Roman"/>
          <w:sz w:val="24"/>
          <w:szCs w:val="24"/>
        </w:rPr>
        <w:t>ti su vaikais/</w:t>
      </w:r>
      <w:r w:rsidRPr="002F1350">
        <w:rPr>
          <w:rFonts w:ascii="Times New Roman" w:hAnsi="Times New Roman" w:cs="Times New Roman"/>
          <w:sz w:val="24"/>
          <w:szCs w:val="24"/>
        </w:rPr>
        <w:t>mokiniais, žinoti amžiaus tarpsnių psichologiją ir elgesio ypatybes;</w:t>
      </w:r>
    </w:p>
    <w:p w14:paraId="4C008024" w14:textId="3BBBCB15" w:rsidR="00AF62C6" w:rsidRPr="002F1350" w:rsidRDefault="00AF62C6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 xml:space="preserve">išmanyti bendravimo su </w:t>
      </w:r>
      <w:r>
        <w:rPr>
          <w:rFonts w:ascii="Times New Roman" w:hAnsi="Times New Roman" w:cs="Times New Roman"/>
          <w:sz w:val="24"/>
          <w:szCs w:val="24"/>
        </w:rPr>
        <w:t>vaikų/</w:t>
      </w:r>
      <w:r w:rsidRPr="002F1350">
        <w:rPr>
          <w:rFonts w:ascii="Times New Roman" w:hAnsi="Times New Roman" w:cs="Times New Roman"/>
          <w:sz w:val="24"/>
          <w:szCs w:val="24"/>
        </w:rPr>
        <w:t>mokinių tėvais (globėjais, rūpintojais) metodikas;</w:t>
      </w:r>
    </w:p>
    <w:p w14:paraId="4A40D3E6" w14:textId="77777777" w:rsidR="00AF62C6" w:rsidRDefault="00AF62C6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>mokėti dirbti „Microsoft Office“ kompiuterinėmis programomis;</w:t>
      </w:r>
    </w:p>
    <w:p w14:paraId="340DEAD5" w14:textId="26E62054" w:rsidR="00AF62C6" w:rsidRDefault="00AF62C6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30C">
        <w:rPr>
          <w:rFonts w:ascii="Times New Roman" w:hAnsi="Times New Roman" w:cs="Times New Roman"/>
          <w:sz w:val="24"/>
          <w:szCs w:val="24"/>
        </w:rPr>
        <w:t>savarankiškai planuoti ir organizuoti savo veiklą, spręsti iškilusias problemas ir konfliktus, dirbti komandoje</w:t>
      </w:r>
      <w:r w:rsidRPr="001B6418">
        <w:rPr>
          <w:rFonts w:ascii="Times New Roman" w:hAnsi="Times New Roman" w:cs="Times New Roman"/>
          <w:sz w:val="24"/>
          <w:szCs w:val="24"/>
        </w:rPr>
        <w:t>;</w:t>
      </w:r>
      <w:r w:rsidR="00CD1C61" w:rsidRPr="001B6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6C3C6" w14:textId="51F13E0E" w:rsidR="00AF62C6" w:rsidRDefault="006D6144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stebėti, </w:t>
      </w:r>
      <w:r w:rsidR="00AF62C6">
        <w:rPr>
          <w:rFonts w:ascii="Times New Roman" w:hAnsi="Times New Roman" w:cs="Times New Roman"/>
          <w:sz w:val="24"/>
          <w:szCs w:val="24"/>
        </w:rPr>
        <w:t>pažinti vaikų/mokinių polinkius, poreikius ir interesus;</w:t>
      </w:r>
      <w:r w:rsidR="00CD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C48DF" w14:textId="77777777" w:rsidR="00AF62C6" w:rsidRPr="002F1350" w:rsidRDefault="00AF62C6" w:rsidP="00810530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>gerai mokėti valstybinę kalbą, gebėti sklandžiai žodžiu ir raštu dėstyti mintis;</w:t>
      </w:r>
    </w:p>
    <w:p w14:paraId="4614765E" w14:textId="77777777" w:rsidR="00AF62C6" w:rsidRPr="002F1350" w:rsidRDefault="00AF62C6" w:rsidP="00810530">
      <w:pPr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0">
        <w:rPr>
          <w:rFonts w:ascii="Times New Roman" w:hAnsi="Times New Roman" w:cs="Times New Roman"/>
          <w:sz w:val="24"/>
          <w:szCs w:val="24"/>
        </w:rPr>
        <w:t xml:space="preserve">būti </w:t>
      </w:r>
      <w:r w:rsidRPr="002F13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sąžiningu, mandagiu, tvarkingu, savarankišku, komunikabiliu, diplomatišku, atidžiu, </w:t>
      </w:r>
      <w:r w:rsidRPr="002F1350">
        <w:rPr>
          <w:rFonts w:ascii="Times New Roman" w:hAnsi="Times New Roman" w:cs="Times New Roman"/>
          <w:sz w:val="24"/>
          <w:szCs w:val="24"/>
        </w:rPr>
        <w:t>pareigingu, darbščiu, gebėti bendrauti ir bendradarbiauti;</w:t>
      </w:r>
    </w:p>
    <w:p w14:paraId="1A0DC872" w14:textId="77777777" w:rsidR="00AF62C6" w:rsidRPr="00554B0E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B0E">
        <w:rPr>
          <w:rFonts w:ascii="Times New Roman" w:eastAsia="Times New Roman" w:hAnsi="Times New Roman" w:cs="Times New Roman"/>
          <w:sz w:val="24"/>
          <w:szCs w:val="24"/>
          <w:lang w:eastAsia="lt-LT"/>
        </w:rPr>
        <w:t>mokėti suteikti pirmąją medicininę pagalbą;</w:t>
      </w:r>
    </w:p>
    <w:p w14:paraId="1DCF7E28" w14:textId="77777777" w:rsidR="00AF62C6" w:rsidRPr="002F1350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B0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žinoti saugos darbe, priešgaisrinės saugos, elektros saugos reikalavimus;</w:t>
      </w:r>
    </w:p>
    <w:p w14:paraId="3C27759C" w14:textId="77777777" w:rsidR="00AF62C6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B0E">
        <w:rPr>
          <w:rFonts w:ascii="Times New Roman" w:eastAsia="Times New Roman" w:hAnsi="Times New Roman" w:cs="Times New Roman"/>
          <w:sz w:val="24"/>
          <w:szCs w:val="24"/>
          <w:lang w:eastAsia="lt-LT"/>
        </w:rPr>
        <w:t>laikytis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progimnazijos darbo tvarkos taisyklių;</w:t>
      </w:r>
    </w:p>
    <w:p w14:paraId="50D7BA89" w14:textId="77777777" w:rsidR="00AF62C6" w:rsidRDefault="00AF62C6" w:rsidP="00AF62C6">
      <w:pPr>
        <w:numPr>
          <w:ilvl w:val="1"/>
          <w:numId w:val="3"/>
        </w:numPr>
        <w:tabs>
          <w:tab w:val="num" w:pos="567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vadovautis </w:t>
      </w:r>
      <w:r w:rsidRPr="008B3710">
        <w:rPr>
          <w:rFonts w:ascii="Times New Roman" w:hAnsi="Times New Roman" w:cs="Times New Roman"/>
          <w:sz w:val="24"/>
          <w:szCs w:val="24"/>
        </w:rPr>
        <w:t>Lietuvos Respublikos</w:t>
      </w:r>
      <w:r>
        <w:rPr>
          <w:rFonts w:ascii="Times New Roman" w:hAnsi="Times New Roman" w:cs="Times New Roman"/>
          <w:sz w:val="24"/>
          <w:szCs w:val="24"/>
        </w:rPr>
        <w:t xml:space="preserve"> įstatymais ir poįstatyminiais aktais, Vyriausybės nutarimais ir kitais </w:t>
      </w:r>
      <w:r w:rsidRPr="008B371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ietuvoje Respublikoje galiojančiais norminiais aktais, reglamentuojančiais biudžetinių įstaigų veiklą, darbo santykius, darbuotojų saugą ir sveikatą, šiuo pareigybės aprašymu ir kitais progimnazijos direktoriaus įsakymais patvirtintais vidaus dokumentais. </w:t>
      </w:r>
    </w:p>
    <w:p w14:paraId="7F1C03F0" w14:textId="77777777" w:rsidR="00AF62C6" w:rsidRPr="00554B0E" w:rsidRDefault="00AF62C6" w:rsidP="00AF62C6">
      <w:pPr>
        <w:tabs>
          <w:tab w:val="left" w:pos="993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D01D26" w14:textId="77777777" w:rsidR="00AF62C6" w:rsidRPr="00334E3C" w:rsidRDefault="00AF62C6" w:rsidP="00AF62C6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AFB2A8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109B29EE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PAILGINTOS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AF6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MOKYMOSI </w:t>
      </w:r>
      <w:r w:rsidRPr="00A322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DIENOS GRUPĖS AUKLĖTOJO</w:t>
      </w: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FUNKCIJOS </w:t>
      </w:r>
    </w:p>
    <w:p w14:paraId="2BA43B72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56894FCA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C6EE3E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6AEB603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78963BD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C40A8D" w14:textId="77777777" w:rsidR="00AF62C6" w:rsidRPr="00334E3C" w:rsidRDefault="00AF62C6" w:rsidP="00AF62C6">
      <w:pPr>
        <w:numPr>
          <w:ilvl w:val="0"/>
          <w:numId w:val="2"/>
        </w:numPr>
        <w:spacing w:after="200" w:line="276" w:lineRule="auto"/>
        <w:ind w:firstLine="49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D5823C" w14:textId="77777777" w:rsidR="00AF62C6" w:rsidRPr="00334E3C" w:rsidRDefault="00AF62C6" w:rsidP="00AF62C6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B3710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grupės auklėtojas</w:t>
      </w:r>
      <w:r w:rsidRPr="008B3710">
        <w:rPr>
          <w:rFonts w:ascii="Times New Roman" w:hAnsi="Times New Roman" w:cs="Times New Roman"/>
          <w:sz w:val="24"/>
          <w:szCs w:val="24"/>
        </w:rPr>
        <w:t xml:space="preserve"> </w:t>
      </w:r>
      <w:r w:rsidRPr="00334E3C">
        <w:rPr>
          <w:rFonts w:ascii="Times New Roman" w:hAnsi="Times New Roman" w:cs="Times New Roman"/>
          <w:sz w:val="24"/>
          <w:szCs w:val="24"/>
        </w:rPr>
        <w:t>vykdo šias funkcijas:</w:t>
      </w:r>
    </w:p>
    <w:p w14:paraId="34F22EC9" w14:textId="37787E9C" w:rsidR="00AF62C6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sudaro vaikams/mokiniams sąlygas atlikti namų darbų užduotis, juos konsultuoja, organizuoja turiningas ir prasmingas veiklas grupės vaikam</w:t>
      </w:r>
      <w:r w:rsidR="00155E58">
        <w:rPr>
          <w:rFonts w:ascii="Times New Roman" w:hAnsi="Times New Roman" w:cs="Times New Roman"/>
          <w:sz w:val="24"/>
          <w:szCs w:val="24"/>
        </w:rPr>
        <w:t>s/</w:t>
      </w:r>
      <w:r>
        <w:rPr>
          <w:rFonts w:ascii="Times New Roman" w:hAnsi="Times New Roman" w:cs="Times New Roman"/>
          <w:sz w:val="24"/>
          <w:szCs w:val="24"/>
        </w:rPr>
        <w:t>mokiniams;</w:t>
      </w:r>
    </w:p>
    <w:p w14:paraId="49F99994" w14:textId="5A786AED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>domisi i</w:t>
      </w:r>
      <w:r>
        <w:rPr>
          <w:rFonts w:ascii="Times New Roman" w:hAnsi="Times New Roman" w:cs="Times New Roman"/>
          <w:sz w:val="24"/>
          <w:szCs w:val="24"/>
        </w:rPr>
        <w:t>r rūpinasi vaikų/</w:t>
      </w:r>
      <w:r w:rsidRPr="0089374A">
        <w:rPr>
          <w:rFonts w:ascii="Times New Roman" w:hAnsi="Times New Roman" w:cs="Times New Roman"/>
          <w:sz w:val="24"/>
          <w:szCs w:val="24"/>
        </w:rPr>
        <w:t>mokinių sveikata, jų sauga, padeda jiems reguliuoti darbo ir poilsio režimą, diegia sveikos gyvensenos nuostatas;</w:t>
      </w:r>
    </w:p>
    <w:p w14:paraId="0785A453" w14:textId="3215410E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padeda </w:t>
      </w:r>
      <w:r>
        <w:rPr>
          <w:rFonts w:ascii="Times New Roman" w:hAnsi="Times New Roman" w:cs="Times New Roman"/>
          <w:sz w:val="24"/>
          <w:szCs w:val="24"/>
        </w:rPr>
        <w:t>vaikams/</w:t>
      </w:r>
      <w:r w:rsidRPr="0089374A">
        <w:rPr>
          <w:rFonts w:ascii="Times New Roman" w:hAnsi="Times New Roman" w:cs="Times New Roman"/>
          <w:sz w:val="24"/>
          <w:szCs w:val="24"/>
        </w:rPr>
        <w:t>mokiniams formuoti vertybines nuostatas, ugdyti jų pilietiškumą, ge</w:t>
      </w:r>
      <w:r w:rsidR="00155E58">
        <w:rPr>
          <w:rFonts w:ascii="Times New Roman" w:hAnsi="Times New Roman" w:cs="Times New Roman"/>
          <w:sz w:val="24"/>
          <w:szCs w:val="24"/>
        </w:rPr>
        <w:t>bėjimą vadovautis demokratiniais</w:t>
      </w:r>
      <w:r w:rsidRPr="0089374A">
        <w:rPr>
          <w:rFonts w:ascii="Times New Roman" w:hAnsi="Times New Roman" w:cs="Times New Roman"/>
          <w:sz w:val="24"/>
          <w:szCs w:val="24"/>
        </w:rPr>
        <w:t xml:space="preserve"> bendravimo principais; </w:t>
      </w:r>
    </w:p>
    <w:p w14:paraId="2CFDCAA9" w14:textId="26F2CE68" w:rsidR="00AF62C6" w:rsidRPr="0079332D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 bendrauja su kiekvienu</w:t>
      </w:r>
      <w:r>
        <w:rPr>
          <w:rFonts w:ascii="Times New Roman" w:hAnsi="Times New Roman" w:cs="Times New Roman"/>
          <w:sz w:val="24"/>
          <w:szCs w:val="24"/>
        </w:rPr>
        <w:t xml:space="preserve"> vaiku/</w:t>
      </w:r>
      <w:r w:rsidRPr="0089374A">
        <w:rPr>
          <w:rFonts w:ascii="Times New Roman" w:hAnsi="Times New Roman" w:cs="Times New Roman"/>
          <w:sz w:val="24"/>
          <w:szCs w:val="24"/>
        </w:rPr>
        <w:t xml:space="preserve">mokiniu, informuoja tėvus (globėjus, rūpintojus) apie jo elgesį; </w:t>
      </w:r>
    </w:p>
    <w:p w14:paraId="1F548C50" w14:textId="5CDC1532" w:rsidR="00AF62C6" w:rsidRPr="0079332D" w:rsidRDefault="00AF62C6" w:rsidP="001177A7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332D">
        <w:rPr>
          <w:rFonts w:ascii="Times New Roman" w:hAnsi="Times New Roman" w:cs="Times New Roman"/>
          <w:sz w:val="24"/>
          <w:szCs w:val="24"/>
        </w:rPr>
        <w:t>suteikia vaikui/mokiniui reikiamą mokymosi pagalbą</w:t>
      </w:r>
      <w:r w:rsidR="007D353B">
        <w:rPr>
          <w:rFonts w:ascii="Times New Roman" w:hAnsi="Times New Roman" w:cs="Times New Roman"/>
          <w:sz w:val="24"/>
          <w:szCs w:val="24"/>
        </w:rPr>
        <w:t>, atliekant namų darbus</w:t>
      </w:r>
      <w:r w:rsidRPr="0079332D">
        <w:rPr>
          <w:rFonts w:ascii="Times New Roman" w:hAnsi="Times New Roman" w:cs="Times New Roman"/>
          <w:sz w:val="24"/>
          <w:szCs w:val="24"/>
        </w:rPr>
        <w:t>;</w:t>
      </w:r>
      <w:r w:rsidR="001177A7" w:rsidRPr="00793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7A784" w14:textId="092146C2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padeda </w:t>
      </w:r>
      <w:r>
        <w:rPr>
          <w:rFonts w:ascii="Times New Roman" w:hAnsi="Times New Roman" w:cs="Times New Roman"/>
          <w:sz w:val="24"/>
          <w:szCs w:val="24"/>
        </w:rPr>
        <w:t>vaikams/</w:t>
      </w:r>
      <w:r w:rsidRPr="0089374A">
        <w:rPr>
          <w:rFonts w:ascii="Times New Roman" w:hAnsi="Times New Roman" w:cs="Times New Roman"/>
          <w:sz w:val="24"/>
          <w:szCs w:val="24"/>
        </w:rPr>
        <w:t>mokiniams spręsti iškylančias elgesio, bendravimo ir kitas problemas;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22D40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 tvarko 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89374A">
        <w:rPr>
          <w:rFonts w:ascii="Times New Roman" w:hAnsi="Times New Roman" w:cs="Times New Roman"/>
          <w:sz w:val="24"/>
          <w:szCs w:val="24"/>
        </w:rPr>
        <w:t xml:space="preserve"> </w:t>
      </w:r>
      <w:r w:rsidRPr="0089374A">
        <w:rPr>
          <w:rFonts w:ascii="Times New Roman" w:hAnsi="Times New Roman" w:cs="Times New Roman"/>
          <w:sz w:val="24"/>
          <w:szCs w:val="24"/>
        </w:rPr>
        <w:t>dienos grupės dokumentaciją;</w:t>
      </w:r>
    </w:p>
    <w:p w14:paraId="608EAFDD" w14:textId="77777777" w:rsidR="00AF62C6" w:rsidRPr="004D3CDE" w:rsidRDefault="00155E58" w:rsidP="00AF62C6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laisvai pasire</w:t>
      </w:r>
      <w:r w:rsidR="00AF62C6" w:rsidRPr="004D3CDE">
        <w:rPr>
          <w:rFonts w:ascii="Times New Roman" w:hAnsi="Times New Roman" w:cs="Times New Roman"/>
          <w:sz w:val="24"/>
          <w:szCs w:val="24"/>
        </w:rPr>
        <w:t xml:space="preserve">nka pedagoginės veiklos organizavimo būdus ir formas; </w:t>
      </w:r>
    </w:p>
    <w:p w14:paraId="5CFD934A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tobulina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dienos grupės ugdomąją aplinką; </w:t>
      </w:r>
    </w:p>
    <w:p w14:paraId="07086E34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 xml:space="preserve">dalyvauja progimnazijos savivaldoje; </w:t>
      </w:r>
    </w:p>
    <w:p w14:paraId="69787F14" w14:textId="590B6A0A" w:rsidR="00AF62C6" w:rsidRPr="002B13C8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13C8">
        <w:rPr>
          <w:rFonts w:ascii="Times New Roman" w:hAnsi="Times New Roman" w:cs="Times New Roman"/>
          <w:sz w:val="24"/>
          <w:szCs w:val="24"/>
        </w:rPr>
        <w:t>suteikia arba inicijuoja reikiamą pagalbą vaikams/mokiniams mokymosi sunkumų,</w:t>
      </w:r>
      <w:r w:rsidR="001177A7" w:rsidRPr="002B13C8">
        <w:rPr>
          <w:rFonts w:ascii="Times New Roman" w:hAnsi="Times New Roman" w:cs="Times New Roman"/>
          <w:sz w:val="24"/>
          <w:szCs w:val="24"/>
        </w:rPr>
        <w:t xml:space="preserve"> </w:t>
      </w:r>
      <w:r w:rsidRPr="002B13C8">
        <w:rPr>
          <w:rFonts w:ascii="Times New Roman" w:hAnsi="Times New Roman" w:cs="Times New Roman"/>
          <w:sz w:val="24"/>
          <w:szCs w:val="24"/>
        </w:rPr>
        <w:t xml:space="preserve">smurto, prievartos, patyčių, išnaudojimo ar kitais ekstremaliais atvejais, pasitelkęs </w:t>
      </w:r>
      <w:r w:rsidR="00155E58" w:rsidRPr="002B13C8">
        <w:rPr>
          <w:rFonts w:ascii="Times New Roman" w:hAnsi="Times New Roman" w:cs="Times New Roman"/>
          <w:sz w:val="24"/>
          <w:szCs w:val="24"/>
        </w:rPr>
        <w:t>pro</w:t>
      </w:r>
      <w:r w:rsidRPr="002B13C8">
        <w:rPr>
          <w:rFonts w:ascii="Times New Roman" w:hAnsi="Times New Roman" w:cs="Times New Roman"/>
          <w:sz w:val="24"/>
          <w:szCs w:val="24"/>
        </w:rPr>
        <w:t>gimnazijos direktorių, mokytojus, specialistus, tėvus (globėjus, rūpintojus)</w:t>
      </w:r>
      <w:r w:rsidR="002B13C8">
        <w:rPr>
          <w:rFonts w:ascii="Times New Roman" w:hAnsi="Times New Roman" w:cs="Times New Roman"/>
          <w:sz w:val="24"/>
          <w:szCs w:val="24"/>
        </w:rPr>
        <w:t>;</w:t>
      </w:r>
    </w:p>
    <w:p w14:paraId="4EB01953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</w:rPr>
        <w:t xml:space="preserve">priima ir perduoda informaciją elektroniniu paštu, telefonu tikslinėms grupėms; </w:t>
      </w:r>
    </w:p>
    <w:p w14:paraId="54C8770B" w14:textId="6C2C8289" w:rsidR="00AF62C6" w:rsidRPr="00072B68" w:rsidRDefault="00AF62C6" w:rsidP="00CD1C6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B68">
        <w:rPr>
          <w:rFonts w:ascii="Times New Roman" w:hAnsi="Times New Roman" w:cs="Times New Roman"/>
          <w:sz w:val="24"/>
          <w:szCs w:val="24"/>
        </w:rPr>
        <w:t>pagal kompetenciją atlieka kitus darbus ir vykdo kitus su savo funkcijomis susijusius nenuolatinio pobūdžio progimnazijos direktoriaus ar direktoriaus pavaduotojo ugdymui pavedimus;</w:t>
      </w:r>
      <w:r w:rsidR="001177A7" w:rsidRPr="00072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BBE6F" w14:textId="77777777" w:rsidR="00AF62C6" w:rsidRPr="0089374A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4A">
        <w:rPr>
          <w:rFonts w:ascii="Times New Roman" w:hAnsi="Times New Roman" w:cs="Times New Roman"/>
          <w:sz w:val="24"/>
          <w:szCs w:val="24"/>
          <w:lang w:eastAsia="lt-LT"/>
        </w:rPr>
        <w:t xml:space="preserve">teikia pasiūlymus </w:t>
      </w:r>
      <w:r w:rsidRPr="0089374A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administracijai dėl pailgintos darbo dienos ugdymo proceso veiklos tobulinimo;</w:t>
      </w:r>
    </w:p>
    <w:p w14:paraId="71156F34" w14:textId="5E7055E9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užtikrina </w:t>
      </w:r>
      <w:r w:rsidRPr="00D528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savalaikį </w:t>
      </w:r>
      <w:r w:rsidR="00D52825" w:rsidRPr="00D52825">
        <w:rPr>
          <w:rFonts w:ascii="Times New Roman" w:hAnsi="Times New Roman" w:cs="Times New Roman"/>
          <w:sz w:val="24"/>
          <w:szCs w:val="24"/>
        </w:rPr>
        <w:t>vaikų</w:t>
      </w:r>
      <w:r w:rsidR="00D52825">
        <w:rPr>
          <w:rFonts w:ascii="Times New Roman" w:hAnsi="Times New Roman" w:cs="Times New Roman"/>
          <w:sz w:val="24"/>
          <w:szCs w:val="24"/>
        </w:rPr>
        <w:t>/</w:t>
      </w:r>
      <w:r w:rsidR="00D52825" w:rsidRPr="0089374A">
        <w:rPr>
          <w:rFonts w:ascii="Times New Roman" w:hAnsi="Times New Roman" w:cs="Times New Roman"/>
          <w:sz w:val="24"/>
          <w:szCs w:val="24"/>
        </w:rPr>
        <w:t xml:space="preserve">mokinių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nuvykimą į neformaliojo švietimo užsiėmimus progimnazijoje;</w:t>
      </w:r>
    </w:p>
    <w:p w14:paraId="5E5817A6" w14:textId="53566803" w:rsidR="00AF62C6" w:rsidRPr="00D632E8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32E8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kitais įstaigoje dirbančiais specialistais vaikų/mokinių ugdymo klausimais;</w:t>
      </w:r>
      <w:r w:rsidR="00EE0344" w:rsidRPr="00D632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4901B96" w14:textId="1BF42D73" w:rsidR="00AF62C6" w:rsidRPr="004D3CDE" w:rsidRDefault="00EE0344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4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sudaro sąlygas </w:t>
      </w:r>
      <w:r w:rsidR="00AF62C6"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vaikų/mokinių maitinim</w:t>
      </w:r>
      <w:r w:rsidR="008904F0">
        <w:rPr>
          <w:rFonts w:ascii="Times New Roman" w:eastAsia="Times New Roman" w:hAnsi="Times New Roman" w:cs="Times New Roman"/>
          <w:sz w:val="24"/>
          <w:szCs w:val="24"/>
          <w:lang w:eastAsia="lt-LT"/>
        </w:rPr>
        <w:t>ui</w:t>
      </w:r>
      <w:r w:rsidR="00AF62C6"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77F32FD" w14:textId="301C9394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saugo ir stiprina vaikų/mokinių sveikatą,</w:t>
      </w:r>
      <w:r w:rsidR="00BE6D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E6DD1" w:rsidRPr="008904F0">
        <w:rPr>
          <w:rFonts w:ascii="Times New Roman" w:eastAsia="Times New Roman" w:hAnsi="Times New Roman" w:cs="Times New Roman"/>
          <w:sz w:val="24"/>
          <w:szCs w:val="24"/>
          <w:lang w:eastAsia="lt-LT"/>
        </w:rPr>
        <w:t>rūpinasi</w:t>
      </w:r>
      <w:r w:rsidR="00EE03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vaikų/mokinių fizin</w:t>
      </w:r>
      <w:r w:rsidR="00BE6DD1">
        <w:rPr>
          <w:rFonts w:ascii="Times New Roman" w:eastAsia="Times New Roman" w:hAnsi="Times New Roman" w:cs="Times New Roman"/>
          <w:sz w:val="24"/>
          <w:szCs w:val="24"/>
          <w:lang w:eastAsia="lt-LT"/>
        </w:rPr>
        <w:t>iu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psichologin</w:t>
      </w:r>
      <w:r w:rsidR="00BE6DD1">
        <w:rPr>
          <w:rFonts w:ascii="Times New Roman" w:eastAsia="Times New Roman" w:hAnsi="Times New Roman" w:cs="Times New Roman"/>
          <w:sz w:val="24"/>
          <w:szCs w:val="24"/>
          <w:lang w:eastAsia="lt-LT"/>
        </w:rPr>
        <w:t>iu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saugum</w:t>
      </w:r>
      <w:r w:rsidR="00BE6DD1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pailginto</w:t>
      </w:r>
      <w:r w:rsidR="0081053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41920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</w:t>
      </w:r>
      <w:r w:rsidR="00441920"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grupėje, salėje, kitose įstaigos erdvėse, žaidimų aikštelėse ir kita;</w:t>
      </w:r>
    </w:p>
    <w:p w14:paraId="45D40A86" w14:textId="5F44AD3F" w:rsidR="00AF62C6" w:rsidRPr="00900D14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D14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su šeima, derina šeimos ir įstaigos interesus</w:t>
      </w:r>
      <w:r w:rsidR="00900D14" w:rsidRPr="00900D14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2A47EC2" w14:textId="2302BBFB" w:rsidR="00AF62C6" w:rsidRPr="00E76E98" w:rsidRDefault="00E76E98" w:rsidP="00DE6788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E98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DE6788" w:rsidRPr="00E76E98">
        <w:rPr>
          <w:rFonts w:ascii="Times New Roman" w:eastAsia="Times New Roman" w:hAnsi="Times New Roman" w:cs="Times New Roman"/>
          <w:sz w:val="24"/>
          <w:szCs w:val="24"/>
          <w:lang w:eastAsia="lt-LT"/>
        </w:rPr>
        <w:t>nformuoja tėvus (globėjus, rūpintojus) apie pastebėtus vaikų/mokinių ugdymosi poreikius ar elgesio pokyčius, kurie gali turėti įtakos vaiko gerovei, ir, esant poreikiui, nukreipia dėl tolimesnės specialistų pagalbos</w:t>
      </w:r>
      <w:r w:rsidRPr="00E76E98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2B9FCEA4" w14:textId="38CA6D32" w:rsidR="00AF62C6" w:rsidRPr="004D3CDE" w:rsidRDefault="00AF62C6" w:rsidP="00DE6788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 informuoja įstaigos administraciją apie vaiko / mokinio turimas socialines ar sveikatos problemas, pastebėtą ar įtariamą vaiko/mokinio teisių pažeidimą;</w:t>
      </w:r>
      <w:r w:rsidR="00DE67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CC72E4A" w14:textId="2F45A3E4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priima vaiką/mokinį  į grupę ir išleidžia į namus tik su tėvais (globėjais, rūpintojais), broliais, seserimis kitais suaugusiais asmenimis, turinčiais raštišką tėvų (globėjų, rūpintojų) leidimą/prašymą ar kitokį raštu pateiktą tėvų (globėjų, rūpintojų) pageidavimą;</w:t>
      </w:r>
    </w:p>
    <w:p w14:paraId="70479603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dalyvauja bendrose įstaigos veiklose: posėdžiuose, pasitarimuose, įstaigos ugdymo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veiklos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lano rengime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ita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14:paraId="0552D5B9" w14:textId="1DAD1DB3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laiku pildo dokumentaciją;</w:t>
      </w:r>
    </w:p>
    <w:p w14:paraId="55DDCB95" w14:textId="77777777" w:rsidR="00AF62C6" w:rsidRPr="004D3CDE" w:rsidRDefault="00AF62C6" w:rsidP="00AF62C6">
      <w:pPr>
        <w:numPr>
          <w:ilvl w:val="1"/>
          <w:numId w:val="2"/>
        </w:numPr>
        <w:tabs>
          <w:tab w:val="left" w:pos="1276"/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nuolat tobulina savo kvalifikaciją.</w:t>
      </w:r>
    </w:p>
    <w:p w14:paraId="38D807DE" w14:textId="77777777" w:rsidR="00AF62C6" w:rsidRPr="00E359A9" w:rsidRDefault="00AF62C6" w:rsidP="00AF62C6">
      <w:pPr>
        <w:pStyle w:val="Sraopastraipa"/>
        <w:numPr>
          <w:ilvl w:val="0"/>
          <w:numId w:val="2"/>
        </w:numPr>
        <w:tabs>
          <w:tab w:val="left" w:pos="1276"/>
        </w:tabs>
        <w:spacing w:after="0"/>
        <w:ind w:left="0" w:firstLine="851"/>
        <w:jc w:val="both"/>
      </w:pPr>
      <w:r>
        <w:t>Į</w:t>
      </w:r>
      <w:r w:rsidRPr="00E359A9">
        <w:t xml:space="preserve">taręs ar pastebėjęs žodines, fizines, </w:t>
      </w:r>
      <w:r w:rsidRPr="00810530">
        <w:t>socialines, kibernetines patyčias</w:t>
      </w:r>
      <w:r w:rsidRPr="00E359A9">
        <w:t>, smurtą:</w:t>
      </w:r>
    </w:p>
    <w:p w14:paraId="52B2A956" w14:textId="77777777" w:rsidR="00AF62C6" w:rsidRPr="00E359A9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 w:rsidRPr="00E359A9">
        <w:t xml:space="preserve"> </w:t>
      </w:r>
      <w:r>
        <w:t>nedelsdamas įsikiša ir nutraukia</w:t>
      </w:r>
      <w:r w:rsidRPr="00E359A9">
        <w:t xml:space="preserve"> bet kokius tokį įtarimą keliančius veiksmus;</w:t>
      </w:r>
    </w:p>
    <w:p w14:paraId="2B173258" w14:textId="67FF3BBC" w:rsidR="00AF62C6" w:rsidRPr="00E359A9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>
        <w:t xml:space="preserve"> </w:t>
      </w:r>
      <w:r w:rsidRPr="00E359A9">
        <w:t xml:space="preserve">primena </w:t>
      </w:r>
      <w:r>
        <w:t>vaikui/</w:t>
      </w:r>
      <w:r w:rsidRPr="00E359A9">
        <w:t>mokiniui, kuris tyčiojasi, smurtauja ar yra įtariamas tyčiojimuisi progimnazijos nuostatas ir mokinio elgesio taisykles;</w:t>
      </w:r>
    </w:p>
    <w:p w14:paraId="33F3153D" w14:textId="77777777" w:rsidR="00AF62C6" w:rsidRPr="00E359A9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 w:rsidRPr="00E359A9">
        <w:t xml:space="preserve"> informuoja </w:t>
      </w:r>
      <w:r>
        <w:t>raštinės darbuotojus, priešmokyklinio ugdymo grupės pedagogą, mokinio klasės vadovą arba socialinį pedagogą apie įtariamas ar įvykusias patyčias</w:t>
      </w:r>
      <w:r w:rsidRPr="00E359A9">
        <w:t>;</w:t>
      </w:r>
    </w:p>
    <w:p w14:paraId="0F8292A4" w14:textId="55EA6528" w:rsidR="00AF62C6" w:rsidRDefault="00AF62C6" w:rsidP="00AF62C6">
      <w:pPr>
        <w:pStyle w:val="Sraopastraipa"/>
        <w:numPr>
          <w:ilvl w:val="1"/>
          <w:numId w:val="2"/>
        </w:numPr>
        <w:tabs>
          <w:tab w:val="left" w:pos="1276"/>
        </w:tabs>
        <w:spacing w:after="0"/>
        <w:ind w:left="0" w:firstLine="851"/>
        <w:jc w:val="both"/>
      </w:pPr>
      <w:r w:rsidRPr="00E359A9">
        <w:t xml:space="preserve"> esant grėsmei </w:t>
      </w:r>
      <w:r>
        <w:t>vaiko/</w:t>
      </w:r>
      <w:r w:rsidRPr="00E359A9">
        <w:t xml:space="preserve">mokinio sveikatai ar gyvybei, nedelsiant kreipiasi į pagalbą galinčius suteikti asmenis (tėvus (globėjus, rūpintojus), </w:t>
      </w:r>
      <w:r>
        <w:t>ir/ar progimnazijos</w:t>
      </w:r>
      <w:r w:rsidRPr="00E359A9">
        <w:t xml:space="preserve"> darbuotojus, direktorių) ir/ar kitas institucijas (pvz.: pol</w:t>
      </w:r>
      <w:r>
        <w:t>iciją, greitąją pagalbą ir kita);</w:t>
      </w:r>
    </w:p>
    <w:p w14:paraId="1CC2A525" w14:textId="77777777" w:rsidR="00AF62C6" w:rsidRPr="00B77C8A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2464DD0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0E2416D5" w14:textId="77777777" w:rsidR="00AF62C6" w:rsidRPr="00334E3C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34E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 w:rsidRPr="00334E3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14:paraId="198C9D02" w14:textId="77777777" w:rsidR="00AF62C6" w:rsidRPr="00B77C8A" w:rsidRDefault="00AF62C6" w:rsidP="00AF62C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1094D07" w14:textId="56AEA036" w:rsidR="00834D16" w:rsidRPr="00901BBB" w:rsidRDefault="00834D16" w:rsidP="00901BBB">
      <w:pPr>
        <w:pStyle w:val="Sraopastraipa"/>
        <w:numPr>
          <w:ilvl w:val="0"/>
          <w:numId w:val="2"/>
        </w:numPr>
        <w:ind w:firstLine="491"/>
      </w:pPr>
      <w:r w:rsidRPr="00901BBB">
        <w:t>Pailgintos mokymosi dienos auklėtojas užtikrina:</w:t>
      </w:r>
    </w:p>
    <w:p w14:paraId="5FFB379A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43910448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2D5E293B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10608591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61F0C9F0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6D7FFA37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61AEFDC0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11498CA3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eastAsia="Times New Roman"/>
          <w:vanish/>
          <w:lang w:eastAsia="lt-LT"/>
        </w:rPr>
      </w:pPr>
    </w:p>
    <w:p w14:paraId="50EB9C87" w14:textId="5A6389FF" w:rsidR="00AF62C6" w:rsidRPr="00964A70" w:rsidRDefault="00AF62C6" w:rsidP="00307690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1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974">
        <w:rPr>
          <w:rFonts w:ascii="Times New Roman" w:eastAsia="Times New Roman" w:hAnsi="Times New Roman" w:cs="Times New Roman"/>
          <w:sz w:val="24"/>
          <w:szCs w:val="24"/>
          <w:lang w:eastAsia="lt-LT"/>
        </w:rPr>
        <w:t>kokybišką</w:t>
      </w:r>
      <w:r w:rsidR="009E6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77C8A" w:rsidRPr="00B77C8A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proceso organizavimą ir jo priežiūrą</w:t>
      </w:r>
      <w:r w:rsidR="00B77C8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="003076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9E0C97F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D3CDE">
        <w:rPr>
          <w:rFonts w:ascii="Times New Roman" w:hAnsi="Times New Roman" w:cs="Times New Roman"/>
          <w:sz w:val="24"/>
          <w:szCs w:val="24"/>
          <w:lang w:eastAsia="lt-LT"/>
        </w:rPr>
        <w:t>progimnazijos direktoriaus įsakymų, nurodymų savalaikį vykdymą;</w:t>
      </w:r>
    </w:p>
    <w:p w14:paraId="3F9F00E7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D3CDE">
        <w:rPr>
          <w:rFonts w:ascii="Times New Roman" w:hAnsi="Times New Roman" w:cs="Times New Roman"/>
          <w:sz w:val="24"/>
          <w:szCs w:val="24"/>
          <w:lang w:eastAsia="lt-LT"/>
        </w:rPr>
        <w:t>saugos ir sveikatos, priešgaisrinės saugos instrukcijų ir šių pareiginių nuostatų</w:t>
      </w:r>
      <w:r w:rsidRPr="004D3CDE">
        <w:rPr>
          <w:rFonts w:ascii="Times New Roman" w:hAnsi="Times New Roman" w:cs="Times New Roman"/>
          <w:sz w:val="24"/>
          <w:szCs w:val="24"/>
        </w:rPr>
        <w:t xml:space="preserve"> </w:t>
      </w:r>
      <w:r w:rsidRPr="004D3CDE">
        <w:rPr>
          <w:rFonts w:ascii="Times New Roman" w:hAnsi="Times New Roman" w:cs="Times New Roman"/>
          <w:sz w:val="24"/>
          <w:szCs w:val="24"/>
          <w:lang w:eastAsia="lt-LT"/>
        </w:rPr>
        <w:t>bei progimnazijos darbo tvarkos taisyklių vykdymą;</w:t>
      </w:r>
    </w:p>
    <w:p w14:paraId="51F269D2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D3CDE">
        <w:rPr>
          <w:rFonts w:ascii="Times New Roman" w:hAnsi="Times New Roman" w:cs="Times New Roman"/>
          <w:sz w:val="24"/>
          <w:szCs w:val="24"/>
          <w:lang w:eastAsia="lt-LT"/>
        </w:rPr>
        <w:t>tvarkingą  priemonių naudojimą;</w:t>
      </w:r>
    </w:p>
    <w:p w14:paraId="5BD27734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>suteiktos informacijos teisingumą bei konfidencialumą</w:t>
      </w:r>
      <w:r>
        <w:rPr>
          <w:rFonts w:ascii="Times New Roman" w:hAnsi="Times New Roman" w:cs="Times New Roman"/>
          <w:sz w:val="24"/>
          <w:szCs w:val="24"/>
        </w:rPr>
        <w:t>, asmens duomenų apsaugos teisės aktų nustatyta tvarka užtikrinimą</w:t>
      </w:r>
      <w:r w:rsidRPr="004D3CDE">
        <w:rPr>
          <w:rFonts w:ascii="Times New Roman" w:hAnsi="Times New Roman" w:cs="Times New Roman"/>
          <w:sz w:val="24"/>
          <w:szCs w:val="24"/>
        </w:rPr>
        <w:t>;</w:t>
      </w:r>
    </w:p>
    <w:p w14:paraId="3433DE88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nuostatų vykdymą;</w:t>
      </w:r>
    </w:p>
    <w:p w14:paraId="44ECDCAD" w14:textId="77777777" w:rsidR="00AF62C6" w:rsidRPr="004D3CDE" w:rsidRDefault="00F8261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kvalifikacijos ir </w:t>
      </w:r>
      <w:r w:rsidR="00AF62C6" w:rsidRPr="004D3CDE">
        <w:rPr>
          <w:rFonts w:ascii="Times New Roman" w:hAnsi="Times New Roman" w:cs="Times New Roman"/>
          <w:sz w:val="24"/>
          <w:szCs w:val="24"/>
        </w:rPr>
        <w:t xml:space="preserve"> žinių tobulinimą;</w:t>
      </w:r>
    </w:p>
    <w:p w14:paraId="4DDAA772" w14:textId="30693386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>savo darbo kokybę bei vaikų/mokinių saugumą ugdymo(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si)</w:t>
      </w:r>
      <w:r w:rsidRPr="004D3C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proceso metu įstaigoje ir už jos ribų;</w:t>
      </w:r>
    </w:p>
    <w:p w14:paraId="5856AF02" w14:textId="77777777" w:rsidR="00AF62C6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hAnsi="Times New Roman" w:cs="Times New Roman"/>
          <w:sz w:val="24"/>
          <w:szCs w:val="24"/>
        </w:rPr>
        <w:t>pareigų netinkamą vykdymą Lietuvos Respublikos įstatymų nustatyta tvarka;</w:t>
      </w:r>
    </w:p>
    <w:p w14:paraId="1084BD77" w14:textId="77777777" w:rsidR="00AF62C6" w:rsidRPr="004D3CDE" w:rsidRDefault="00AF62C6" w:rsidP="00AF62C6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CDE">
        <w:rPr>
          <w:rFonts w:ascii="Times New Roman" w:eastAsia="Times New Roman" w:hAnsi="Times New Roman" w:cs="Times New Roman"/>
          <w:sz w:val="24"/>
          <w:szCs w:val="24"/>
        </w:rPr>
        <w:t xml:space="preserve">darbo </w:t>
      </w:r>
      <w:r w:rsidRPr="004D3CD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D3CD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D3CD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D3CDE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4D3CDE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D3CDE">
        <w:rPr>
          <w:rFonts w:ascii="Times New Roman" w:eastAsia="Times New Roman" w:hAnsi="Times New Roman" w:cs="Times New Roman"/>
          <w:sz w:val="24"/>
          <w:szCs w:val="24"/>
        </w:rPr>
        <w:t xml:space="preserve">ės pažeidimus. </w:t>
      </w:r>
    </w:p>
    <w:p w14:paraId="4F653A9F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4D3CDE">
        <w:rPr>
          <w:rFonts w:eastAsia="Times New Roman"/>
          <w:lang w:eastAsia="lt-LT"/>
        </w:rPr>
        <w:t xml:space="preserve">Pailgintos </w:t>
      </w:r>
      <w:r>
        <w:rPr>
          <w:rFonts w:eastAsia="Times New Roman"/>
          <w:lang w:eastAsia="lt-LT"/>
        </w:rPr>
        <w:t xml:space="preserve">mokymosi </w:t>
      </w:r>
      <w:r w:rsidRPr="004D3CDE">
        <w:rPr>
          <w:rFonts w:eastAsia="Times New Roman"/>
          <w:lang w:eastAsia="lt-LT"/>
        </w:rPr>
        <w:t>dienos grupės auklėtojas</w:t>
      </w:r>
      <w:r w:rsidRPr="004D3CDE">
        <w:rPr>
          <w:rFonts w:eastAsia="Times New Roman"/>
          <w:color w:val="000000"/>
          <w:lang w:eastAsia="lt-LT"/>
        </w:rPr>
        <w:t xml:space="preserve"> už atliktus darbus atsiskaito direktoriaus pavaduotojui ugdymui.</w:t>
      </w:r>
    </w:p>
    <w:p w14:paraId="7986CF08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4D3CDE">
        <w:rPr>
          <w:rFonts w:eastAsia="Times New Roman"/>
          <w:color w:val="000000"/>
          <w:lang w:eastAsia="lt-LT"/>
        </w:rPr>
        <w:t>Už savo pareigų netinkamą vykdymą atsako</w:t>
      </w:r>
      <w:r w:rsidRPr="004D3CDE">
        <w:t xml:space="preserve"> darbo tvarkos taisyklių ir Lietuvos Respublikos įstatymų nustatyta tvarka. </w:t>
      </w:r>
    </w:p>
    <w:p w14:paraId="43C16DFA" w14:textId="77777777" w:rsidR="00AF62C6" w:rsidRPr="004D3CDE" w:rsidRDefault="00AF62C6" w:rsidP="00AF62C6">
      <w:pPr>
        <w:pStyle w:val="Sraopastraipa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4D3CDE">
        <w:rPr>
          <w:rFonts w:eastAsia="Times New Roman"/>
          <w:lang w:eastAsia="lt-LT"/>
        </w:rPr>
        <w:t xml:space="preserve">Pailgintos </w:t>
      </w:r>
      <w:r>
        <w:rPr>
          <w:rFonts w:eastAsia="Times New Roman"/>
          <w:lang w:eastAsia="lt-LT"/>
        </w:rPr>
        <w:t xml:space="preserve">mokymosi </w:t>
      </w:r>
      <w:r w:rsidRPr="004D3CDE">
        <w:rPr>
          <w:rFonts w:eastAsia="Times New Roman"/>
          <w:lang w:eastAsia="lt-LT"/>
        </w:rPr>
        <w:t>dienos grupės auklėtojas</w:t>
      </w:r>
      <w:r w:rsidRPr="004D3CDE">
        <w:t xml:space="preserve"> </w:t>
      </w:r>
      <w:r w:rsidRPr="004D3CDE">
        <w:rPr>
          <w:rFonts w:eastAsia="Times New Roman"/>
          <w:color w:val="000000"/>
        </w:rPr>
        <w:t>už</w:t>
      </w:r>
      <w:r w:rsidRPr="004D3CDE">
        <w:rPr>
          <w:rFonts w:eastAsia="Times New Roman"/>
          <w:color w:val="000000"/>
          <w:spacing w:val="8"/>
        </w:rPr>
        <w:t xml:space="preserve"> </w:t>
      </w:r>
      <w:r w:rsidRPr="004D3CDE">
        <w:rPr>
          <w:rFonts w:eastAsia="Times New Roman"/>
          <w:color w:val="000000"/>
        </w:rPr>
        <w:t>darbo</w:t>
      </w:r>
      <w:r w:rsidRPr="004D3CDE">
        <w:rPr>
          <w:rFonts w:eastAsia="Times New Roman"/>
          <w:color w:val="000000"/>
          <w:spacing w:val="5"/>
        </w:rPr>
        <w:t xml:space="preserve"> </w:t>
      </w:r>
      <w:r w:rsidRPr="004D3CDE">
        <w:rPr>
          <w:rFonts w:eastAsia="Times New Roman"/>
          <w:color w:val="000000"/>
        </w:rPr>
        <w:t>drausmės</w:t>
      </w:r>
      <w:r w:rsidRPr="004D3CDE">
        <w:rPr>
          <w:rFonts w:eastAsia="Times New Roman"/>
          <w:color w:val="000000"/>
          <w:spacing w:val="6"/>
        </w:rPr>
        <w:t xml:space="preserve"> </w:t>
      </w:r>
      <w:r w:rsidRPr="004D3CDE">
        <w:rPr>
          <w:rFonts w:eastAsia="Times New Roman"/>
          <w:color w:val="000000"/>
        </w:rPr>
        <w:t>pažeidimus</w:t>
      </w:r>
      <w:r w:rsidRPr="004D3CDE">
        <w:rPr>
          <w:rFonts w:eastAsia="Times New Roman"/>
          <w:color w:val="000000"/>
          <w:spacing w:val="7"/>
        </w:rPr>
        <w:t xml:space="preserve"> </w:t>
      </w:r>
      <w:r w:rsidRPr="004D3CDE">
        <w:rPr>
          <w:rFonts w:eastAsia="Times New Roman"/>
          <w:color w:val="000000"/>
          <w:spacing w:val="-1"/>
        </w:rPr>
        <w:t>ga</w:t>
      </w:r>
      <w:r w:rsidRPr="004D3CDE">
        <w:rPr>
          <w:rFonts w:eastAsia="Times New Roman"/>
          <w:color w:val="000000"/>
          <w:spacing w:val="2"/>
        </w:rPr>
        <w:t>l</w:t>
      </w:r>
      <w:r w:rsidRPr="004D3CDE">
        <w:rPr>
          <w:rFonts w:eastAsia="Times New Roman"/>
          <w:color w:val="000000"/>
        </w:rPr>
        <w:t>i</w:t>
      </w:r>
      <w:r w:rsidRPr="004D3CDE">
        <w:rPr>
          <w:rFonts w:eastAsia="Times New Roman"/>
          <w:color w:val="000000"/>
          <w:spacing w:val="7"/>
        </w:rPr>
        <w:t xml:space="preserve"> </w:t>
      </w:r>
      <w:r w:rsidRPr="004D3CDE">
        <w:rPr>
          <w:rFonts w:eastAsia="Times New Roman"/>
          <w:color w:val="000000"/>
        </w:rPr>
        <w:t>būti tr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ukiam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s dr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usminėn</w:t>
      </w:r>
      <w:r w:rsidRPr="004D3CDE">
        <w:rPr>
          <w:rFonts w:eastAsia="Times New Roman"/>
          <w:color w:val="000000"/>
          <w:spacing w:val="1"/>
        </w:rPr>
        <w:t xml:space="preserve"> a</w:t>
      </w:r>
      <w:r w:rsidRPr="004D3CDE">
        <w:rPr>
          <w:rFonts w:eastAsia="Times New Roman"/>
          <w:color w:val="000000"/>
        </w:rPr>
        <w:t>tsako</w:t>
      </w:r>
      <w:r w:rsidRPr="004D3CDE">
        <w:rPr>
          <w:rFonts w:eastAsia="Times New Roman"/>
          <w:color w:val="000000"/>
          <w:spacing w:val="3"/>
        </w:rPr>
        <w:t>m</w:t>
      </w:r>
      <w:r w:rsidRPr="004D3CDE">
        <w:rPr>
          <w:rFonts w:eastAsia="Times New Roman"/>
          <w:color w:val="000000"/>
          <w:spacing w:val="-4"/>
        </w:rPr>
        <w:t>y</w:t>
      </w:r>
      <w:r w:rsidRPr="004D3CDE">
        <w:rPr>
          <w:rFonts w:eastAsia="Times New Roman"/>
          <w:color w:val="000000"/>
        </w:rPr>
        <w:t>b</w:t>
      </w:r>
      <w:r w:rsidRPr="004D3CDE">
        <w:rPr>
          <w:rFonts w:eastAsia="Times New Roman"/>
          <w:color w:val="000000"/>
          <w:spacing w:val="-1"/>
        </w:rPr>
        <w:t>ė</w:t>
      </w:r>
      <w:r w:rsidRPr="004D3CDE">
        <w:rPr>
          <w:rFonts w:eastAsia="Times New Roman"/>
          <w:color w:val="000000"/>
        </w:rPr>
        <w:t>n.</w:t>
      </w:r>
      <w:r w:rsidRPr="004D3CDE">
        <w:rPr>
          <w:rFonts w:eastAsia="Times New Roman"/>
          <w:color w:val="000000"/>
          <w:spacing w:val="1"/>
        </w:rPr>
        <w:t xml:space="preserve"> </w:t>
      </w:r>
      <w:r w:rsidRPr="004D3CDE">
        <w:rPr>
          <w:rFonts w:eastAsia="Times New Roman"/>
          <w:color w:val="000000"/>
        </w:rPr>
        <w:t>Dr</w:t>
      </w:r>
      <w:r w:rsidRPr="004D3CDE">
        <w:rPr>
          <w:rFonts w:eastAsia="Times New Roman"/>
          <w:color w:val="000000"/>
          <w:spacing w:val="-1"/>
        </w:rPr>
        <w:t>a</w:t>
      </w:r>
      <w:r w:rsidRPr="004D3CDE">
        <w:rPr>
          <w:rFonts w:eastAsia="Times New Roman"/>
          <w:color w:val="000000"/>
        </w:rPr>
        <w:t>usminę</w:t>
      </w:r>
      <w:r w:rsidRPr="004D3CDE">
        <w:rPr>
          <w:rFonts w:eastAsia="Times New Roman"/>
          <w:color w:val="000000"/>
          <w:spacing w:val="4"/>
        </w:rPr>
        <w:t xml:space="preserve"> </w:t>
      </w:r>
      <w:r w:rsidRPr="004D3CDE">
        <w:rPr>
          <w:rFonts w:eastAsia="Times New Roman"/>
          <w:color w:val="000000"/>
        </w:rPr>
        <w:t>nuobaudą</w:t>
      </w:r>
      <w:r w:rsidRPr="004D3CDE">
        <w:rPr>
          <w:rFonts w:eastAsia="Times New Roman"/>
          <w:color w:val="000000"/>
          <w:spacing w:val="-1"/>
        </w:rPr>
        <w:t xml:space="preserve"> </w:t>
      </w:r>
      <w:r w:rsidRPr="004D3CDE">
        <w:rPr>
          <w:rFonts w:eastAsia="Times New Roman"/>
          <w:color w:val="000000"/>
        </w:rPr>
        <w:t>skiria</w:t>
      </w:r>
      <w:r w:rsidRPr="004D3CDE">
        <w:rPr>
          <w:rFonts w:eastAsia="Times New Roman"/>
          <w:color w:val="000000"/>
          <w:spacing w:val="-1"/>
        </w:rPr>
        <w:t xml:space="preserve"> pro</w:t>
      </w:r>
      <w:r w:rsidRPr="004D3CDE">
        <w:rPr>
          <w:rFonts w:eastAsia="Times New Roman"/>
          <w:color w:val="000000"/>
        </w:rPr>
        <w:t>gimnazijos direktorius.</w:t>
      </w:r>
    </w:p>
    <w:p w14:paraId="6EA4E443" w14:textId="77777777" w:rsidR="00AF62C6" w:rsidRDefault="00AF62C6" w:rsidP="00AF62C6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5D361" w14:textId="77777777" w:rsidR="00AF62C6" w:rsidRDefault="00AF62C6" w:rsidP="00AF62C6">
      <w:pPr>
        <w:spacing w:after="0" w:line="276" w:lineRule="auto"/>
        <w:ind w:left="851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54B0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41AFF97" w14:textId="77777777" w:rsidR="00AF62C6" w:rsidRPr="00334E3C" w:rsidRDefault="00AF62C6" w:rsidP="00AF62C6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CC050A" w14:textId="77777777" w:rsidR="0021526C" w:rsidRDefault="0021526C"/>
    <w:sectPr w:rsidR="0021526C" w:rsidSect="00AF62C6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D31C" w14:textId="77777777" w:rsidR="00305D5B" w:rsidRDefault="00305D5B">
      <w:pPr>
        <w:spacing w:after="0" w:line="240" w:lineRule="auto"/>
      </w:pPr>
      <w:r>
        <w:separator/>
      </w:r>
    </w:p>
  </w:endnote>
  <w:endnote w:type="continuationSeparator" w:id="0">
    <w:p w14:paraId="343E4257" w14:textId="77777777" w:rsidR="00305D5B" w:rsidRDefault="0030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8804" w14:textId="77777777" w:rsidR="00305D5B" w:rsidRDefault="00305D5B">
      <w:pPr>
        <w:spacing w:after="0" w:line="240" w:lineRule="auto"/>
      </w:pPr>
      <w:r>
        <w:separator/>
      </w:r>
    </w:p>
  </w:footnote>
  <w:footnote w:type="continuationSeparator" w:id="0">
    <w:p w14:paraId="3EF7F80B" w14:textId="77777777" w:rsidR="00305D5B" w:rsidRDefault="0030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1127890"/>
      <w:docPartObj>
        <w:docPartGallery w:val="Page Numbers (Top of Page)"/>
        <w:docPartUnique/>
      </w:docPartObj>
    </w:sdtPr>
    <w:sdtContent>
      <w:p w14:paraId="4C541441" w14:textId="77777777" w:rsidR="00C36F8C" w:rsidRDefault="00155E5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16">
          <w:rPr>
            <w:noProof/>
          </w:rPr>
          <w:t>4</w:t>
        </w:r>
        <w:r>
          <w:fldChar w:fldCharType="end"/>
        </w:r>
      </w:p>
    </w:sdtContent>
  </w:sdt>
  <w:p w14:paraId="5099D4EF" w14:textId="77777777" w:rsidR="00C36F8C" w:rsidRDefault="00C36F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B03CD"/>
    <w:multiLevelType w:val="multilevel"/>
    <w:tmpl w:val="6C5A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196333">
    <w:abstractNumId w:val="0"/>
  </w:num>
  <w:num w:numId="2" w16cid:durableId="373425267">
    <w:abstractNumId w:val="1"/>
  </w:num>
  <w:num w:numId="3" w16cid:durableId="137449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C6"/>
    <w:rsid w:val="00021F87"/>
    <w:rsid w:val="00044040"/>
    <w:rsid w:val="0007191D"/>
    <w:rsid w:val="00072B68"/>
    <w:rsid w:val="0007307A"/>
    <w:rsid w:val="000C1AD4"/>
    <w:rsid w:val="001177A7"/>
    <w:rsid w:val="00155E58"/>
    <w:rsid w:val="001B6418"/>
    <w:rsid w:val="0021526C"/>
    <w:rsid w:val="00247C71"/>
    <w:rsid w:val="00261495"/>
    <w:rsid w:val="00275060"/>
    <w:rsid w:val="002A55B0"/>
    <w:rsid w:val="002B13C8"/>
    <w:rsid w:val="00305D5B"/>
    <w:rsid w:val="00307690"/>
    <w:rsid w:val="00340DF1"/>
    <w:rsid w:val="00344576"/>
    <w:rsid w:val="00381F37"/>
    <w:rsid w:val="00441920"/>
    <w:rsid w:val="005154F7"/>
    <w:rsid w:val="005A6058"/>
    <w:rsid w:val="0063413B"/>
    <w:rsid w:val="006D6144"/>
    <w:rsid w:val="00737419"/>
    <w:rsid w:val="00785695"/>
    <w:rsid w:val="0079332D"/>
    <w:rsid w:val="007D353B"/>
    <w:rsid w:val="007D5500"/>
    <w:rsid w:val="00810530"/>
    <w:rsid w:val="00834D16"/>
    <w:rsid w:val="008559E0"/>
    <w:rsid w:val="008813B9"/>
    <w:rsid w:val="008904F0"/>
    <w:rsid w:val="008D6559"/>
    <w:rsid w:val="008F209F"/>
    <w:rsid w:val="00900D14"/>
    <w:rsid w:val="00901BBB"/>
    <w:rsid w:val="0092614E"/>
    <w:rsid w:val="00964A70"/>
    <w:rsid w:val="00966F9B"/>
    <w:rsid w:val="009836DD"/>
    <w:rsid w:val="009C6048"/>
    <w:rsid w:val="009E650A"/>
    <w:rsid w:val="00A51FE0"/>
    <w:rsid w:val="00AA621C"/>
    <w:rsid w:val="00AB730C"/>
    <w:rsid w:val="00AF62C6"/>
    <w:rsid w:val="00B02E6E"/>
    <w:rsid w:val="00B66C7D"/>
    <w:rsid w:val="00B70974"/>
    <w:rsid w:val="00B77C8A"/>
    <w:rsid w:val="00BA55EE"/>
    <w:rsid w:val="00BB6213"/>
    <w:rsid w:val="00BE6DD1"/>
    <w:rsid w:val="00C27D4E"/>
    <w:rsid w:val="00C36F8C"/>
    <w:rsid w:val="00CB0EA6"/>
    <w:rsid w:val="00CC31A2"/>
    <w:rsid w:val="00CC3B6F"/>
    <w:rsid w:val="00CD1C61"/>
    <w:rsid w:val="00D020F4"/>
    <w:rsid w:val="00D52825"/>
    <w:rsid w:val="00D632E8"/>
    <w:rsid w:val="00D65708"/>
    <w:rsid w:val="00DB7DB9"/>
    <w:rsid w:val="00DC4C2C"/>
    <w:rsid w:val="00DE6788"/>
    <w:rsid w:val="00E67ECD"/>
    <w:rsid w:val="00E76E98"/>
    <w:rsid w:val="00EE0344"/>
    <w:rsid w:val="00F04607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F34D"/>
  <w15:chartTrackingRefBased/>
  <w15:docId w15:val="{C40F0AA3-548C-47EC-826A-D33D7D0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62C6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AF6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F62C6"/>
  </w:style>
  <w:style w:type="paragraph" w:styleId="Sraopastraipa">
    <w:name w:val="List Paragraph"/>
    <w:basedOn w:val="prastasis"/>
    <w:uiPriority w:val="34"/>
    <w:qFormat/>
    <w:rsid w:val="00AF62C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AF62C6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9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4804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Lina Kutkaitienė</cp:lastModifiedBy>
  <cp:revision>41</cp:revision>
  <cp:lastPrinted>2019-07-09T11:54:00Z</cp:lastPrinted>
  <dcterms:created xsi:type="dcterms:W3CDTF">2025-05-02T08:39:00Z</dcterms:created>
  <dcterms:modified xsi:type="dcterms:W3CDTF">2025-06-18T14:32:00Z</dcterms:modified>
</cp:coreProperties>
</file>